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4F58" w:rsidRDefault="00B34F58" w:rsidP="00B3471B">
      <w:pPr>
        <w:pStyle w:val="ConsPlusTitle"/>
        <w:rPr>
          <w:rFonts w:ascii="Times New Roman" w:hAnsi="Times New Roman" w:cs="Times New Roman"/>
          <w:b w:val="0"/>
          <w:bCs w:val="0"/>
          <w:sz w:val="27"/>
          <w:szCs w:val="27"/>
        </w:rPr>
      </w:pPr>
    </w:p>
    <w:p w:rsidR="00624EAD" w:rsidRDefault="00624EAD" w:rsidP="00B3471B">
      <w:pPr>
        <w:pStyle w:val="ConsPlusTitle"/>
        <w:rPr>
          <w:rFonts w:ascii="Times New Roman" w:hAnsi="Times New Roman" w:cs="Times New Roman"/>
          <w:b w:val="0"/>
          <w:bCs w:val="0"/>
          <w:sz w:val="27"/>
          <w:szCs w:val="27"/>
        </w:rPr>
      </w:pPr>
    </w:p>
    <w:tbl>
      <w:tblPr>
        <w:tblW w:w="15627" w:type="dxa"/>
        <w:tblLayout w:type="fixed"/>
        <w:tblLook w:val="01E0" w:firstRow="1" w:lastRow="1" w:firstColumn="1" w:lastColumn="1" w:noHBand="0" w:noVBand="0"/>
      </w:tblPr>
      <w:tblGrid>
        <w:gridCol w:w="108"/>
        <w:gridCol w:w="4253"/>
        <w:gridCol w:w="5245"/>
        <w:gridCol w:w="284"/>
        <w:gridCol w:w="283"/>
        <w:gridCol w:w="4110"/>
        <w:gridCol w:w="1344"/>
      </w:tblGrid>
      <w:tr w:rsidR="00624EAD" w:rsidRPr="00624EAD" w:rsidTr="00624EAD">
        <w:tblPrEx>
          <w:tblCellMar>
            <w:top w:w="0" w:type="dxa"/>
            <w:bottom w:w="0" w:type="dxa"/>
          </w:tblCellMar>
        </w:tblPrEx>
        <w:trPr>
          <w:gridBefore w:val="1"/>
          <w:gridAfter w:val="1"/>
          <w:wBefore w:w="108" w:type="dxa"/>
          <w:wAfter w:w="1344" w:type="dxa"/>
          <w:trHeight w:val="1275"/>
        </w:trPr>
        <w:tc>
          <w:tcPr>
            <w:tcW w:w="4253" w:type="dxa"/>
          </w:tcPr>
          <w:p w:rsidR="00624EAD" w:rsidRPr="00624EAD" w:rsidRDefault="00624EAD" w:rsidP="00624EAD">
            <w:pPr>
              <w:jc w:val="center"/>
              <w:rPr>
                <w:b/>
                <w:sz w:val="20"/>
                <w:lang w:val="en-US"/>
              </w:rPr>
            </w:pPr>
          </w:p>
          <w:p w:rsidR="00624EAD" w:rsidRPr="00624EAD" w:rsidRDefault="00624EAD" w:rsidP="00624EA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624EAD">
              <w:rPr>
                <w:sz w:val="17"/>
                <w:szCs w:val="17"/>
              </w:rPr>
              <w:t>ИСПОЛНИТЕЛЬНЫЙ КОМИТЕТ</w:t>
            </w:r>
          </w:p>
          <w:p w:rsidR="00624EAD" w:rsidRPr="00624EAD" w:rsidRDefault="00624EAD" w:rsidP="00624EA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624EAD">
              <w:rPr>
                <w:sz w:val="17"/>
                <w:szCs w:val="17"/>
              </w:rPr>
              <w:t>ГОРОДА НИЖНЕКАМСКА</w:t>
            </w:r>
          </w:p>
          <w:p w:rsidR="00624EAD" w:rsidRPr="00624EAD" w:rsidRDefault="00624EAD" w:rsidP="00624EA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624EAD">
              <w:rPr>
                <w:sz w:val="17"/>
                <w:szCs w:val="17"/>
              </w:rPr>
              <w:t>РЕСПУБЛИКИ ТАТАРСТАН</w:t>
            </w:r>
          </w:p>
          <w:p w:rsidR="00624EAD" w:rsidRPr="00624EAD" w:rsidRDefault="00624EAD" w:rsidP="00624EAD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624EAD" w:rsidRPr="00624EAD" w:rsidRDefault="00624EAD" w:rsidP="00624EAD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624EAD" w:rsidRPr="00624EAD" w:rsidRDefault="00624EAD" w:rsidP="00624EAD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624EAD">
              <w:rPr>
                <w:sz w:val="15"/>
                <w:szCs w:val="15"/>
                <w:lang w:val="tt-RU"/>
              </w:rPr>
              <w:t xml:space="preserve">пр. Строителей, д. 12, </w:t>
            </w:r>
            <w:r w:rsidRPr="00624EAD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5812" w:type="dxa"/>
            <w:gridSpan w:val="3"/>
          </w:tcPr>
          <w:p w:rsidR="00624EAD" w:rsidRPr="00624EAD" w:rsidRDefault="00624EAD" w:rsidP="00624EAD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3CDD7E6" wp14:editId="6AE07336">
                  <wp:extent cx="790575" cy="914400"/>
                  <wp:effectExtent l="0" t="0" r="9525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624EAD" w:rsidRPr="00624EAD" w:rsidRDefault="00624EAD" w:rsidP="00624EAD">
            <w:pPr>
              <w:jc w:val="center"/>
              <w:rPr>
                <w:b/>
                <w:sz w:val="20"/>
                <w:lang w:val="en-US"/>
              </w:rPr>
            </w:pPr>
          </w:p>
          <w:p w:rsidR="00624EAD" w:rsidRPr="00624EAD" w:rsidRDefault="00624EAD" w:rsidP="00624EAD">
            <w:pPr>
              <w:jc w:val="center"/>
              <w:rPr>
                <w:sz w:val="17"/>
                <w:szCs w:val="17"/>
                <w:lang w:val="tt-RU"/>
              </w:rPr>
            </w:pPr>
            <w:r w:rsidRPr="00624EAD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624EAD" w:rsidRPr="00624EAD" w:rsidRDefault="00624EAD" w:rsidP="00624EAD">
            <w:pPr>
              <w:jc w:val="center"/>
              <w:rPr>
                <w:sz w:val="17"/>
                <w:szCs w:val="17"/>
                <w:lang w:val="tt-RU"/>
              </w:rPr>
            </w:pPr>
            <w:r w:rsidRPr="00624EAD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624EAD" w:rsidRPr="00624EAD" w:rsidRDefault="00624EAD" w:rsidP="00624EAD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624EAD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624EAD" w:rsidRPr="00624EAD" w:rsidRDefault="00624EAD" w:rsidP="00624EAD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624EAD" w:rsidRPr="00624EAD" w:rsidRDefault="00624EAD" w:rsidP="00624EAD">
            <w:pPr>
              <w:jc w:val="center"/>
              <w:rPr>
                <w:sz w:val="15"/>
                <w:szCs w:val="15"/>
                <w:lang w:val="tt-RU"/>
              </w:rPr>
            </w:pPr>
            <w:r w:rsidRPr="00624EAD">
              <w:rPr>
                <w:sz w:val="15"/>
                <w:szCs w:val="15"/>
                <w:lang w:val="tt-RU"/>
              </w:rPr>
              <w:t>Төзүчеләр пр., 12 нче йорт, Түбән Кама шәһәре, 423570</w:t>
            </w:r>
          </w:p>
        </w:tc>
      </w:tr>
      <w:tr w:rsidR="00624EAD" w:rsidRPr="00624EAD" w:rsidTr="00624EAD">
        <w:tblPrEx>
          <w:tblCellMar>
            <w:top w:w="0" w:type="dxa"/>
            <w:bottom w:w="0" w:type="dxa"/>
          </w:tblCellMar>
        </w:tblPrEx>
        <w:trPr>
          <w:gridBefore w:val="1"/>
          <w:gridAfter w:val="1"/>
          <w:wBefore w:w="108" w:type="dxa"/>
          <w:wAfter w:w="1344" w:type="dxa"/>
          <w:trHeight w:val="1126"/>
        </w:trPr>
        <w:tc>
          <w:tcPr>
            <w:tcW w:w="9782" w:type="dxa"/>
            <w:gridSpan w:val="3"/>
          </w:tcPr>
          <w:p w:rsidR="00624EAD" w:rsidRPr="00624EAD" w:rsidRDefault="00624EAD" w:rsidP="00624EAD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67C7460" wp14:editId="1F89897A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3335" r="9525" b="889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A6BD7DF" wp14:editId="16457BF4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6985" r="9525" b="571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2B0EF60" wp14:editId="58DBDE09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6350" r="9525" b="635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624EAD" w:rsidRPr="00624EAD" w:rsidRDefault="00624EAD" w:rsidP="00624EAD">
            <w:pPr>
              <w:rPr>
                <w:sz w:val="20"/>
                <w:szCs w:val="20"/>
                <w:lang w:val="tt-RU"/>
              </w:rPr>
            </w:pPr>
            <w:r w:rsidRPr="00624EAD">
              <w:rPr>
                <w:sz w:val="20"/>
                <w:szCs w:val="20"/>
                <w:lang w:val="tt-RU"/>
              </w:rPr>
              <w:t xml:space="preserve">                      ПОСТАНОВЛЕНИЕ      </w:t>
            </w:r>
          </w:p>
          <w:p w:rsidR="00624EAD" w:rsidRPr="00624EAD" w:rsidRDefault="00624EAD" w:rsidP="00624EAD">
            <w:pPr>
              <w:rPr>
                <w:b/>
                <w:sz w:val="20"/>
                <w:szCs w:val="20"/>
                <w:lang w:val="tt-RU"/>
              </w:rPr>
            </w:pPr>
          </w:p>
          <w:p w:rsidR="00624EAD" w:rsidRPr="00624EAD" w:rsidRDefault="00624EAD" w:rsidP="00624EAD">
            <w:pPr>
              <w:tabs>
                <w:tab w:val="left" w:pos="6360"/>
              </w:tabs>
              <w:rPr>
                <w:sz w:val="20"/>
                <w:szCs w:val="20"/>
                <w:lang w:val="tt-RU"/>
              </w:rPr>
            </w:pPr>
            <w:r w:rsidRPr="00624EAD">
              <w:rPr>
                <w:sz w:val="20"/>
                <w:szCs w:val="20"/>
                <w:lang w:val="tt-RU"/>
              </w:rPr>
              <w:t>№ 1</w:t>
            </w:r>
            <w:r>
              <w:rPr>
                <w:sz w:val="20"/>
                <w:szCs w:val="20"/>
                <w:lang w:val="tt-RU"/>
              </w:rPr>
              <w:t>04</w:t>
            </w:r>
            <w:r>
              <w:rPr>
                <w:sz w:val="20"/>
                <w:szCs w:val="20"/>
                <w:lang w:val="tt-RU"/>
              </w:rPr>
              <w:tab/>
              <w:t xml:space="preserve">                     16 апреля 2021 г.</w:t>
            </w:r>
          </w:p>
        </w:tc>
        <w:tc>
          <w:tcPr>
            <w:tcW w:w="4393" w:type="dxa"/>
            <w:gridSpan w:val="2"/>
          </w:tcPr>
          <w:p w:rsidR="00624EAD" w:rsidRPr="00624EAD" w:rsidRDefault="00624EAD" w:rsidP="00624EAD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624EAD" w:rsidRPr="00624EAD" w:rsidRDefault="00624EAD" w:rsidP="00624EAD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 w:rsidRPr="00624EAD">
              <w:rPr>
                <w:b/>
                <w:sz w:val="27"/>
                <w:lang w:val="tt-RU"/>
              </w:rPr>
              <w:t xml:space="preserve">         </w:t>
            </w:r>
            <w:r w:rsidRPr="00624EAD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624EAD" w:rsidRPr="00624EAD" w:rsidRDefault="00624EAD" w:rsidP="00624EAD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624EAD" w:rsidRPr="00624EAD" w:rsidRDefault="00624EAD" w:rsidP="00624EAD">
            <w:pPr>
              <w:ind w:firstLine="1236"/>
              <w:jc w:val="right"/>
              <w:rPr>
                <w:sz w:val="27"/>
                <w:lang w:val="tt-RU"/>
              </w:rPr>
            </w:pPr>
            <w:r w:rsidRPr="00624EAD">
              <w:rPr>
                <w:sz w:val="20"/>
                <w:szCs w:val="20"/>
                <w:lang w:val="tt-RU"/>
              </w:rPr>
              <w:t>1</w:t>
            </w:r>
            <w:r>
              <w:rPr>
                <w:sz w:val="20"/>
                <w:szCs w:val="20"/>
                <w:lang w:val="tt-RU"/>
              </w:rPr>
              <w:t>6</w:t>
            </w:r>
            <w:r w:rsidRPr="00624EAD">
              <w:rPr>
                <w:sz w:val="20"/>
                <w:szCs w:val="20"/>
                <w:lang w:val="tt-RU"/>
              </w:rPr>
              <w:t xml:space="preserve"> </w:t>
            </w:r>
            <w:r>
              <w:rPr>
                <w:sz w:val="20"/>
                <w:szCs w:val="20"/>
                <w:lang w:val="tt-RU"/>
              </w:rPr>
              <w:t>апрел</w:t>
            </w:r>
            <w:r w:rsidRPr="00624EAD">
              <w:rPr>
                <w:sz w:val="20"/>
                <w:szCs w:val="20"/>
                <w:lang w:val="tt-RU"/>
              </w:rPr>
              <w:t>я 2021 г.</w:t>
            </w:r>
            <w:r w:rsidRPr="00624EAD">
              <w:rPr>
                <w:b/>
                <w:sz w:val="27"/>
                <w:lang w:val="tt-RU"/>
              </w:rPr>
              <w:t xml:space="preserve">  </w:t>
            </w:r>
          </w:p>
          <w:p w:rsidR="00624EAD" w:rsidRPr="00624EAD" w:rsidRDefault="00624EAD" w:rsidP="00624EAD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  <w:tr w:rsidR="00B34F58" w:rsidRPr="00B3471B" w:rsidTr="00624EAD">
        <w:tblPrEx>
          <w:tblCellMar>
            <w:top w:w="0" w:type="dxa"/>
            <w:bottom w:w="0" w:type="dxa"/>
          </w:tblCellMar>
        </w:tblPrEx>
        <w:tc>
          <w:tcPr>
            <w:tcW w:w="9606" w:type="dxa"/>
            <w:gridSpan w:val="3"/>
            <w:shd w:val="clear" w:color="auto" w:fill="auto"/>
          </w:tcPr>
          <w:p w:rsidR="00B34F58" w:rsidRPr="00B3471B" w:rsidRDefault="00B34F58" w:rsidP="00624EAD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24EAD">
              <w:rPr>
                <w:rFonts w:eastAsia="Calibri"/>
                <w:bCs/>
                <w:sz w:val="28"/>
                <w:szCs w:val="28"/>
                <w:highlight w:val="yellow"/>
              </w:rPr>
              <w:t>О</w:t>
            </w:r>
            <w:r w:rsidRPr="00B3471B">
              <w:rPr>
                <w:rFonts w:eastAsia="Calibri"/>
                <w:bCs/>
                <w:sz w:val="28"/>
                <w:szCs w:val="28"/>
              </w:rPr>
              <w:t xml:space="preserve"> подготовке проекта межевания территории земельного участка из кадастрового квартала № 16:53:040308 по ул. Гагарина 29Б в г.</w:t>
            </w:r>
            <w:r w:rsidR="00664CAE">
              <w:rPr>
                <w:rFonts w:eastAsia="Calibri"/>
                <w:bCs/>
                <w:sz w:val="28"/>
                <w:szCs w:val="28"/>
              </w:rPr>
              <w:t xml:space="preserve"> </w:t>
            </w:r>
            <w:r w:rsidR="00624EAD">
              <w:rPr>
                <w:rFonts w:eastAsia="Calibri"/>
                <w:bCs/>
                <w:sz w:val="28"/>
                <w:szCs w:val="28"/>
              </w:rPr>
              <w:t>Нижнекамск</w:t>
            </w:r>
          </w:p>
          <w:p w:rsidR="00B34F58" w:rsidRPr="00B3471B" w:rsidRDefault="00B34F58" w:rsidP="004C0A0C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021" w:type="dxa"/>
            <w:gridSpan w:val="4"/>
            <w:shd w:val="clear" w:color="auto" w:fill="auto"/>
          </w:tcPr>
          <w:p w:rsidR="00624EAD" w:rsidRPr="00B3471B" w:rsidRDefault="00624EAD" w:rsidP="004C0A0C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</w:tbl>
    <w:p w:rsidR="00B34F58" w:rsidRPr="00B3471B" w:rsidRDefault="00B34F58" w:rsidP="00B34F58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B3471B">
        <w:rPr>
          <w:sz w:val="28"/>
          <w:szCs w:val="28"/>
        </w:rPr>
        <w:t xml:space="preserve">На основании обращения </w:t>
      </w:r>
      <w:proofErr w:type="spellStart"/>
      <w:r w:rsidRPr="00B3471B">
        <w:rPr>
          <w:sz w:val="28"/>
          <w:szCs w:val="28"/>
        </w:rPr>
        <w:t>Даулетшина</w:t>
      </w:r>
      <w:proofErr w:type="spellEnd"/>
      <w:r w:rsidRPr="00B3471B">
        <w:rPr>
          <w:sz w:val="28"/>
          <w:szCs w:val="28"/>
        </w:rPr>
        <w:t xml:space="preserve"> Сирина </w:t>
      </w:r>
      <w:proofErr w:type="spellStart"/>
      <w:r w:rsidRPr="00B3471B">
        <w:rPr>
          <w:sz w:val="28"/>
          <w:szCs w:val="28"/>
        </w:rPr>
        <w:t>Разилевича</w:t>
      </w:r>
      <w:proofErr w:type="spellEnd"/>
      <w:r w:rsidRPr="00B3471B">
        <w:rPr>
          <w:sz w:val="28"/>
          <w:szCs w:val="28"/>
        </w:rPr>
        <w:t xml:space="preserve">, в соответствии со статьей 46  Градостроительного кодекса Российской Федерации, статьей 14 Федерального Закона от 6 октября 2003 г. № 131-ФЗ «Об общих принципах организации местного самоуправления в Российской Федерации», Устава города Нижнекамск, в целях реализации вопросов местного значения, </w:t>
      </w:r>
      <w:r w:rsidRPr="00B3471B">
        <w:rPr>
          <w:bCs/>
          <w:sz w:val="28"/>
          <w:szCs w:val="28"/>
        </w:rPr>
        <w:t>постановляю:</w:t>
      </w:r>
    </w:p>
    <w:p w:rsidR="00B34F58" w:rsidRPr="00B3471B" w:rsidRDefault="00B3471B" w:rsidP="00B3471B">
      <w:pPr>
        <w:ind w:firstLine="36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1. </w:t>
      </w:r>
      <w:r w:rsidR="00B34F58" w:rsidRPr="00B3471B">
        <w:rPr>
          <w:sz w:val="28"/>
          <w:szCs w:val="28"/>
          <w:lang w:eastAsia="en-US"/>
        </w:rPr>
        <w:t>Приступить к подготовке проекта межевания территории в отношении земельного участка из кадастрового квартала №16:53:040308 площадью 695 кв.м. под размещение магазина, расположенного по адресу: Республика Татарстан, Нижнекамский муниципальный район, г. Нижнекамск, улица 29Б (приложение).</w:t>
      </w:r>
    </w:p>
    <w:p w:rsidR="00B34F58" w:rsidRPr="00B3471B" w:rsidRDefault="00664CAE" w:rsidP="00664CAE">
      <w:pPr>
        <w:pStyle w:val="1"/>
        <w:widowControl w:val="0"/>
        <w:shd w:val="clear" w:color="auto" w:fill="FFFFFF"/>
        <w:autoSpaceDE w:val="0"/>
        <w:autoSpaceDN w:val="0"/>
        <w:adjustRightInd w:val="0"/>
        <w:ind w:left="0" w:firstLine="360"/>
        <w:jc w:val="both"/>
        <w:rPr>
          <w:sz w:val="28"/>
          <w:szCs w:val="28"/>
        </w:rPr>
      </w:pPr>
      <w:r>
        <w:rPr>
          <w:rStyle w:val="FontStyle15"/>
          <w:rFonts w:ascii="Times New Roman" w:hAnsi="Times New Roman" w:cs="Times New Roman"/>
          <w:sz w:val="28"/>
          <w:szCs w:val="28"/>
        </w:rPr>
        <w:t xml:space="preserve">2. </w:t>
      </w:r>
      <w:r w:rsidR="00B34F58" w:rsidRPr="00B3471B">
        <w:rPr>
          <w:rStyle w:val="FontStyle15"/>
          <w:rFonts w:ascii="Times New Roman" w:hAnsi="Times New Roman" w:cs="Times New Roman"/>
          <w:sz w:val="28"/>
          <w:szCs w:val="28"/>
        </w:rPr>
        <w:t>Отделу по связям с общественностью и работе СМИ Совета Нижнекамского муниципального района Республики Татарстан обеспечить размещение данного постановления на официальном сайте Нижнекамского муниципального района и печатных изданиях средств массовой информации</w:t>
      </w:r>
      <w:r w:rsidR="00B34F58" w:rsidRPr="00B3471B">
        <w:rPr>
          <w:sz w:val="28"/>
          <w:szCs w:val="28"/>
        </w:rPr>
        <w:t>.</w:t>
      </w:r>
    </w:p>
    <w:p w:rsidR="00B34F58" w:rsidRPr="00B3471B" w:rsidRDefault="00664CAE" w:rsidP="00664CAE">
      <w:pPr>
        <w:widowControl w:val="0"/>
        <w:shd w:val="clear" w:color="auto" w:fill="FFFFFF"/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gramStart"/>
      <w:r w:rsidR="00B34F58" w:rsidRPr="00B3471B">
        <w:rPr>
          <w:sz w:val="28"/>
          <w:szCs w:val="28"/>
        </w:rPr>
        <w:t>Контроль   за</w:t>
      </w:r>
      <w:proofErr w:type="gramEnd"/>
      <w:r w:rsidR="00B34F58" w:rsidRPr="00B3471B">
        <w:rPr>
          <w:sz w:val="28"/>
          <w:szCs w:val="28"/>
        </w:rPr>
        <w:t xml:space="preserve"> выполнением   настоящего постановления возложить на начальника управления строительства и архитектуры Исполнительного комитета Нижнекамского муниципального района </w:t>
      </w:r>
      <w:proofErr w:type="spellStart"/>
      <w:r w:rsidR="00B34F58" w:rsidRPr="00B3471B">
        <w:rPr>
          <w:sz w:val="28"/>
          <w:szCs w:val="28"/>
        </w:rPr>
        <w:t>Ахмадиеву</w:t>
      </w:r>
      <w:proofErr w:type="spellEnd"/>
      <w:r w:rsidR="00B34F58" w:rsidRPr="00B3471B">
        <w:rPr>
          <w:sz w:val="28"/>
          <w:szCs w:val="28"/>
        </w:rPr>
        <w:t xml:space="preserve"> А.Г. </w:t>
      </w:r>
    </w:p>
    <w:p w:rsidR="00B34F58" w:rsidRPr="00B3471B" w:rsidRDefault="00B34F58" w:rsidP="00B34F58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</w:p>
    <w:p w:rsidR="00B34F58" w:rsidRPr="00B3471B" w:rsidRDefault="00B34F58" w:rsidP="00B34F58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  <w:r w:rsidRPr="00B3471B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                                      </w:t>
      </w:r>
    </w:p>
    <w:p w:rsidR="00B34F58" w:rsidRPr="00B3471B" w:rsidRDefault="00B34F58" w:rsidP="00B34F58">
      <w:pPr>
        <w:shd w:val="clear" w:color="auto" w:fill="FFFFFF"/>
        <w:suppressAutoHyphens/>
        <w:spacing w:line="310" w:lineRule="exact"/>
        <w:ind w:left="7" w:right="14" w:firstLine="547"/>
        <w:jc w:val="right"/>
        <w:rPr>
          <w:bCs/>
          <w:spacing w:val="-4"/>
          <w:sz w:val="28"/>
          <w:szCs w:val="28"/>
        </w:rPr>
      </w:pPr>
    </w:p>
    <w:p w:rsidR="00664CAE" w:rsidRDefault="00664CAE" w:rsidP="00664CAE">
      <w:pPr>
        <w:suppressAutoHyphens/>
        <w:rPr>
          <w:sz w:val="28"/>
          <w:szCs w:val="28"/>
        </w:rPr>
      </w:pPr>
      <w:proofErr w:type="gramStart"/>
      <w:r>
        <w:rPr>
          <w:sz w:val="28"/>
          <w:szCs w:val="28"/>
        </w:rPr>
        <w:t>Исполняющий</w:t>
      </w:r>
      <w:proofErr w:type="gramEnd"/>
      <w:r>
        <w:rPr>
          <w:sz w:val="28"/>
          <w:szCs w:val="28"/>
        </w:rPr>
        <w:t xml:space="preserve"> обязанности Руководителя,</w:t>
      </w:r>
    </w:p>
    <w:p w:rsidR="00B34F58" w:rsidRPr="00B3471B" w:rsidRDefault="00664CAE" w:rsidP="00664CAE">
      <w:pPr>
        <w:suppressAutoHyphens/>
        <w:rPr>
          <w:bCs/>
          <w:sz w:val="28"/>
          <w:szCs w:val="28"/>
        </w:rPr>
      </w:pPr>
      <w:r>
        <w:rPr>
          <w:sz w:val="28"/>
          <w:szCs w:val="28"/>
        </w:rPr>
        <w:t xml:space="preserve">заместитель Руководителя                                                                      </w:t>
      </w:r>
      <w:r w:rsidR="00B34F58" w:rsidRPr="00B3471B">
        <w:rPr>
          <w:bCs/>
          <w:sz w:val="28"/>
          <w:szCs w:val="28"/>
        </w:rPr>
        <w:t xml:space="preserve">А.Р. </w:t>
      </w:r>
      <w:proofErr w:type="spellStart"/>
      <w:r w:rsidR="00B34F58" w:rsidRPr="00B3471B">
        <w:rPr>
          <w:bCs/>
          <w:sz w:val="28"/>
          <w:szCs w:val="28"/>
        </w:rPr>
        <w:t>Гарифуллин</w:t>
      </w:r>
      <w:proofErr w:type="spellEnd"/>
    </w:p>
    <w:p w:rsidR="00B34F58" w:rsidRPr="00B3471B" w:rsidRDefault="00B34F58" w:rsidP="00B34F58">
      <w:pPr>
        <w:suppressAutoHyphens/>
        <w:jc w:val="both"/>
        <w:rPr>
          <w:b/>
          <w:bCs/>
          <w:sz w:val="28"/>
          <w:szCs w:val="28"/>
        </w:rPr>
      </w:pPr>
    </w:p>
    <w:p w:rsidR="00B34F58" w:rsidRDefault="00B34F58" w:rsidP="00B34F58">
      <w:pPr>
        <w:suppressAutoHyphens/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F58" w:rsidRDefault="00B34F58" w:rsidP="00B34F58">
      <w:pPr>
        <w:jc w:val="both"/>
        <w:rPr>
          <w:b/>
          <w:bCs/>
        </w:rPr>
      </w:pPr>
    </w:p>
    <w:p w:rsidR="00B3471B" w:rsidRDefault="00B3471B" w:rsidP="00B34F58">
      <w:pPr>
        <w:jc w:val="both"/>
        <w:rPr>
          <w:b/>
          <w:bCs/>
        </w:rPr>
      </w:pPr>
    </w:p>
    <w:p w:rsidR="00B3471B" w:rsidRDefault="00B3471B" w:rsidP="00B34F58">
      <w:pPr>
        <w:jc w:val="both"/>
        <w:rPr>
          <w:b/>
          <w:bCs/>
        </w:rPr>
      </w:pPr>
    </w:p>
    <w:p w:rsidR="00B3471B" w:rsidRDefault="00B3471B" w:rsidP="00B34F58">
      <w:pPr>
        <w:jc w:val="both"/>
        <w:rPr>
          <w:b/>
          <w:bCs/>
        </w:rPr>
      </w:pPr>
    </w:p>
    <w:p w:rsidR="00664CAE" w:rsidRDefault="00664CAE" w:rsidP="00B34F58">
      <w:pPr>
        <w:jc w:val="both"/>
        <w:rPr>
          <w:b/>
          <w:bCs/>
        </w:rPr>
      </w:pPr>
    </w:p>
    <w:p w:rsidR="00B3471B" w:rsidRPr="00B3471B" w:rsidRDefault="00B3471B" w:rsidP="00B3471B">
      <w:pPr>
        <w:autoSpaceDE w:val="0"/>
        <w:autoSpaceDN w:val="0"/>
        <w:adjustRightInd w:val="0"/>
        <w:ind w:left="4820" w:firstLine="6"/>
        <w:jc w:val="center"/>
        <w:rPr>
          <w:sz w:val="22"/>
          <w:szCs w:val="22"/>
        </w:rPr>
      </w:pPr>
      <w:r w:rsidRPr="00B3471B">
        <w:rPr>
          <w:sz w:val="22"/>
          <w:szCs w:val="22"/>
        </w:rPr>
        <w:lastRenderedPageBreak/>
        <w:t>Приложение</w:t>
      </w:r>
    </w:p>
    <w:p w:rsidR="00B3471B" w:rsidRPr="00B3471B" w:rsidRDefault="00B3471B" w:rsidP="00B3471B">
      <w:pPr>
        <w:autoSpaceDE w:val="0"/>
        <w:autoSpaceDN w:val="0"/>
        <w:adjustRightInd w:val="0"/>
        <w:ind w:left="4820" w:firstLine="6"/>
        <w:jc w:val="center"/>
        <w:rPr>
          <w:sz w:val="22"/>
          <w:szCs w:val="22"/>
        </w:rPr>
      </w:pPr>
      <w:r w:rsidRPr="00B3471B">
        <w:rPr>
          <w:sz w:val="22"/>
          <w:szCs w:val="22"/>
        </w:rPr>
        <w:t>Утверждено</w:t>
      </w:r>
    </w:p>
    <w:p w:rsidR="00B3471B" w:rsidRPr="00B3471B" w:rsidRDefault="00B3471B" w:rsidP="00B3471B">
      <w:pPr>
        <w:autoSpaceDE w:val="0"/>
        <w:autoSpaceDN w:val="0"/>
        <w:adjustRightInd w:val="0"/>
        <w:ind w:left="4820" w:firstLine="6"/>
        <w:rPr>
          <w:sz w:val="22"/>
          <w:szCs w:val="22"/>
        </w:rPr>
      </w:pPr>
      <w:r w:rsidRPr="00B3471B">
        <w:rPr>
          <w:sz w:val="22"/>
          <w:szCs w:val="22"/>
        </w:rPr>
        <w:t xml:space="preserve">постановлением исполнительного комитета </w:t>
      </w:r>
    </w:p>
    <w:p w:rsidR="00B3471B" w:rsidRPr="00B3471B" w:rsidRDefault="00B3471B" w:rsidP="00B3471B">
      <w:pPr>
        <w:autoSpaceDE w:val="0"/>
        <w:autoSpaceDN w:val="0"/>
        <w:adjustRightInd w:val="0"/>
        <w:ind w:left="4820" w:firstLine="6"/>
        <w:rPr>
          <w:sz w:val="22"/>
          <w:szCs w:val="22"/>
        </w:rPr>
      </w:pPr>
      <w:r w:rsidRPr="00B3471B">
        <w:rPr>
          <w:sz w:val="22"/>
          <w:szCs w:val="22"/>
        </w:rPr>
        <w:t>города Нижнекамска Республики Татарстан</w:t>
      </w:r>
    </w:p>
    <w:p w:rsidR="00B3471B" w:rsidRPr="00B3471B" w:rsidRDefault="00177725" w:rsidP="00B3471B">
      <w:pPr>
        <w:autoSpaceDE w:val="0"/>
        <w:autoSpaceDN w:val="0"/>
        <w:adjustRightInd w:val="0"/>
        <w:ind w:left="4820" w:firstLine="6"/>
        <w:rPr>
          <w:sz w:val="22"/>
          <w:szCs w:val="22"/>
        </w:rPr>
      </w:pPr>
      <w:r>
        <w:rPr>
          <w:sz w:val="22"/>
          <w:szCs w:val="22"/>
        </w:rPr>
        <w:t xml:space="preserve">от 16 апреля </w:t>
      </w:r>
      <w:bookmarkStart w:id="0" w:name="_GoBack"/>
      <w:bookmarkEnd w:id="0"/>
      <w:r w:rsidR="00664CAE">
        <w:rPr>
          <w:sz w:val="22"/>
          <w:szCs w:val="22"/>
        </w:rPr>
        <w:t>2021</w:t>
      </w:r>
      <w:r>
        <w:rPr>
          <w:sz w:val="22"/>
          <w:szCs w:val="22"/>
        </w:rPr>
        <w:t xml:space="preserve"> № 104</w:t>
      </w:r>
    </w:p>
    <w:p w:rsidR="00B34F58" w:rsidRPr="00B3471B" w:rsidRDefault="00B34F58" w:rsidP="00B34F58">
      <w:pPr>
        <w:jc w:val="center"/>
        <w:rPr>
          <w:bCs/>
        </w:rPr>
      </w:pPr>
      <w:r w:rsidRPr="00B3471B">
        <w:rPr>
          <w:bCs/>
        </w:rPr>
        <w:t xml:space="preserve">Схема территории земельного участка из кадастрового квартала №16:53:040308 площадью </w:t>
      </w:r>
      <w:r w:rsidR="00664CAE">
        <w:rPr>
          <w:bCs/>
        </w:rPr>
        <w:t xml:space="preserve">         </w:t>
      </w:r>
      <w:r w:rsidRPr="00B3471B">
        <w:rPr>
          <w:bCs/>
        </w:rPr>
        <w:t xml:space="preserve">695 </w:t>
      </w:r>
      <w:proofErr w:type="spellStart"/>
      <w:r w:rsidRPr="00B3471B">
        <w:rPr>
          <w:bCs/>
        </w:rPr>
        <w:t>кв.м</w:t>
      </w:r>
      <w:proofErr w:type="spellEnd"/>
      <w:r w:rsidRPr="00B3471B">
        <w:rPr>
          <w:bCs/>
        </w:rPr>
        <w:t>. под размещение магазина.</w:t>
      </w:r>
    </w:p>
    <w:p w:rsidR="00B3471B" w:rsidRPr="00B3471B" w:rsidRDefault="00B34F58" w:rsidP="00B3471B">
      <w:pPr>
        <w:jc w:val="center"/>
        <w:rPr>
          <w:bCs/>
          <w:sz w:val="27"/>
          <w:szCs w:val="27"/>
        </w:rPr>
      </w:pPr>
      <w:r w:rsidRPr="005C3CAD">
        <w:rPr>
          <w:noProof/>
        </w:rPr>
        <w:drawing>
          <wp:inline distT="0" distB="0" distL="0" distR="0" wp14:anchorId="5876769F" wp14:editId="53B1A141">
            <wp:extent cx="5943600" cy="8658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3" t="3403" r="4543" b="4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5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471B" w:rsidRPr="00B3471B" w:rsidSect="00664CAE">
      <w:pgSz w:w="11906" w:h="16838"/>
      <w:pgMar w:top="170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4F58"/>
    <w:rsid w:val="00166912"/>
    <w:rsid w:val="00177725"/>
    <w:rsid w:val="00624EAD"/>
    <w:rsid w:val="00664CAE"/>
    <w:rsid w:val="00B3471B"/>
    <w:rsid w:val="00B34F58"/>
    <w:rsid w:val="00B71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4F5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B34F5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B34F58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B34F5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B34F58"/>
    <w:pPr>
      <w:ind w:left="720"/>
    </w:pPr>
  </w:style>
  <w:style w:type="character" w:customStyle="1" w:styleId="FontStyle15">
    <w:name w:val="Font Style15"/>
    <w:rsid w:val="00B34F58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B3471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471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3471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4F5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B34F5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B34F58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B34F5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B34F58"/>
    <w:pPr>
      <w:ind w:left="720"/>
    </w:pPr>
  </w:style>
  <w:style w:type="character" w:customStyle="1" w:styleId="FontStyle15">
    <w:name w:val="Font Style15"/>
    <w:rsid w:val="00B34F58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B3471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471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3471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325</Words>
  <Characters>1857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4</cp:revision>
  <cp:lastPrinted>2021-04-15T07:20:00Z</cp:lastPrinted>
  <dcterms:created xsi:type="dcterms:W3CDTF">2021-04-15T07:27:00Z</dcterms:created>
  <dcterms:modified xsi:type="dcterms:W3CDTF">2021-04-16T06:42:00Z</dcterms:modified>
</cp:coreProperties>
</file>